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2409"/>
        <w:gridCol w:w="2835"/>
        <w:gridCol w:w="2124"/>
      </w:tblGrid>
      <w:tr w:rsidR="00775349" w:rsidTr="008E4F76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</w:tcPr>
          <w:p w:rsid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کارآفرینان، صاحبان ایده، علاقمندان</w:t>
            </w:r>
            <w:bookmarkStart w:id="0" w:name="_GoBack"/>
            <w:bookmarkEnd w:id="0"/>
          </w:p>
        </w:tc>
      </w:tr>
      <w:tr w:rsidR="00775349" w:rsidTr="008E4F76">
        <w:tc>
          <w:tcPr>
            <w:tcW w:w="1982" w:type="dxa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کسب و کار و محصول یا خدمت قابل ارائه</w:t>
            </w:r>
          </w:p>
        </w:tc>
        <w:tc>
          <w:tcPr>
            <w:tcW w:w="2409" w:type="dxa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سطح </w:t>
            </w:r>
            <w:r w:rsidRPr="00775349">
              <w:rPr>
                <w:rFonts w:cs="B Nazanin"/>
                <w:b/>
                <w:bCs/>
                <w:sz w:val="20"/>
                <w:szCs w:val="20"/>
                <w:lang w:bidi="fa-IR"/>
              </w:rPr>
              <w:t>TRL</w:t>
            </w:r>
          </w:p>
        </w:tc>
        <w:tc>
          <w:tcPr>
            <w:tcW w:w="2124" w:type="dxa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پروژه نوآورانه و فناورانه(10 خط)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طرح(5 خط)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تازگی و منحصر به فرد بودن طرح در مقایسه با راه حل های موجود(5 خط)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 مفصل در مورد فناوری یا نوآوری مورد استفاده و پیشرفت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بلاقوه آتی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امکان سنجی فنی و پایداری طرح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شناسایی بازار هدف و بخش های بالقوه مشتریان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اندازه بازار، پتانسیل رشد و نیازهای برآورده نشده توسط این طرح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چشم انداز و مزیت رقابتی طرح 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نقشه راه تقصیلی برای مقیاس پذیری، توسعه و اجرای طرح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نقاط عطف کلیدی، جدول زمانی و منابع مورد نیاز 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مشخصات و تخصص اعضای کلیدی تیم 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تجربه و سابقه مرتبط در پروژه های مشابه، توانایی اجرای پروژه با موفقیت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مزایایی بالقوه و ریسک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 برای سازمان حامی و استراتژی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کاهش ریسک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بودجه پروژه و بودجه مورد نیاز 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ماهیت مشارکت یا سرمایه گذاری: مشارکت مالی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مشارکت بازرگانی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مشارکت پژوهشی و فناوری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مشارکت تجهیزاتی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مشارکت پروژه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مشارکت داوطلبانه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شرا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ط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ضوابط خاص 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برای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بینی 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مزا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مال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جر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درآمد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حاصل از 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 مشارکت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پیش بینی 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صرفه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جو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هز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کارا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عمل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بالقوه حاصل از مشارکت</w:t>
            </w:r>
          </w:p>
        </w:tc>
      </w:tr>
      <w:tr w:rsidR="00775349" w:rsidTr="008E4F76">
        <w:tc>
          <w:tcPr>
            <w:tcW w:w="9350" w:type="dxa"/>
            <w:gridSpan w:val="4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نرخ 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بازگشت سرما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775349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ROI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</w:p>
        </w:tc>
      </w:tr>
      <w:tr w:rsidR="00775349" w:rsidTr="008E4F76">
        <w:trPr>
          <w:trHeight w:val="472"/>
        </w:trPr>
        <w:tc>
          <w:tcPr>
            <w:tcW w:w="1982" w:type="dxa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ظرفیت اسمی و واحد آن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سرمایه در گردش سالانه (میلیون ریال)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کل سرمایه گذاری ثابت </w:t>
            </w:r>
          </w:p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2124" w:type="dxa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آورده متقاضی </w:t>
            </w:r>
          </w:p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(میلیون ریال)</w:t>
            </w:r>
          </w:p>
        </w:tc>
      </w:tr>
      <w:tr w:rsidR="00775349" w:rsidTr="008E4F76">
        <w:tc>
          <w:tcPr>
            <w:tcW w:w="1982" w:type="dxa"/>
          </w:tcPr>
          <w:p w:rsidR="00775349" w:rsidRPr="00775349" w:rsidRDefault="00775349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4" w:type="dxa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5349" w:rsidTr="008E4F7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نسبت منافع به هزینه </w:t>
            </w:r>
            <w:r w:rsidRPr="00775349">
              <w:rPr>
                <w:rFonts w:cs="B Nazanin"/>
                <w:b/>
                <w:bCs/>
                <w:sz w:val="20"/>
                <w:szCs w:val="20"/>
                <w:lang w:bidi="fa-IR"/>
              </w:rPr>
              <w:t>B/C 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NPV 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خالص ارزش فعلی </w:t>
            </w:r>
          </w:p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/>
                <w:b/>
                <w:bCs/>
                <w:sz w:val="20"/>
                <w:szCs w:val="20"/>
                <w:lang w:bidi="fa-IR"/>
              </w:rPr>
              <w:t>IRR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نرخ بازده داخلی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مدل قیمت گذاری</w:t>
            </w:r>
          </w:p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5349" w:rsidTr="008E4F7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5349" w:rsidTr="008E4F7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میزان کل تسهیلات اخذ شده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بینی حجم فروش سالانه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بینی درآمد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میزان 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هز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عمل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7534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775349" w:rsidTr="008E4F7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5349" w:rsidTr="008E4F7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مدارک مورد نیاز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49" w:rsidRPr="00775349" w:rsidRDefault="00775349" w:rsidP="008E4F7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5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1.مدارک شناسایی و روزمه فرد و تیم، 2. تصویر از محصول 3.انالیزهای فنی و آزمایشگاهی از محصول از مراجع ذیصلاح</w:t>
            </w:r>
          </w:p>
        </w:tc>
      </w:tr>
    </w:tbl>
    <w:p w:rsidR="0084110B" w:rsidRDefault="0084110B" w:rsidP="00775349">
      <w:pPr>
        <w:bidi/>
      </w:pPr>
    </w:p>
    <w:sectPr w:rsidR="00841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49"/>
    <w:rsid w:val="00715F1C"/>
    <w:rsid w:val="00775349"/>
    <w:rsid w:val="008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6A9A25"/>
  <w15:chartTrackingRefBased/>
  <w15:docId w15:val="{C16A7ACC-2E46-4667-BE12-802C49FE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Metrix</dc:creator>
  <cp:keywords/>
  <dc:description/>
  <cp:lastModifiedBy>Metrix</cp:lastModifiedBy>
  <cp:revision>1</cp:revision>
  <dcterms:created xsi:type="dcterms:W3CDTF">2024-10-04T16:46:00Z</dcterms:created>
  <dcterms:modified xsi:type="dcterms:W3CDTF">2024-10-04T16:47:00Z</dcterms:modified>
</cp:coreProperties>
</file>